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29971099" w:rsidR="00463675" w:rsidRPr="009634DF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524C9" w:rsidRPr="008524C9">
        <w:rPr>
          <w:rFonts w:ascii="Arial" w:hAnsi="Arial" w:cs="Arial"/>
          <w:b/>
          <w:bCs/>
          <w:i/>
          <w:sz w:val="28"/>
          <w:szCs w:val="24"/>
        </w:rPr>
        <w:t>S2-2509011</w:t>
      </w:r>
    </w:p>
    <w:p w14:paraId="75D28298" w14:textId="14A4BF5D" w:rsidR="00463675" w:rsidRPr="009634DF" w:rsidRDefault="009D492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634DF">
        <w:rPr>
          <w:rFonts w:ascii="Arial" w:eastAsia="Arial Unicode MS" w:hAnsi="Arial" w:cs="Arial"/>
          <w:b/>
          <w:bCs/>
          <w:sz w:val="24"/>
        </w:rPr>
        <w:t>Wuhan, CN, 13</w:t>
      </w:r>
      <w:r w:rsidRPr="009634D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634DF">
        <w:rPr>
          <w:rFonts w:ascii="Arial" w:eastAsia="Arial Unicode MS" w:hAnsi="Arial" w:cs="Arial"/>
          <w:b/>
          <w:bCs/>
          <w:sz w:val="24"/>
        </w:rPr>
        <w:t xml:space="preserve"> Oct – 17</w:t>
      </w:r>
      <w:r w:rsidRPr="009634D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634DF">
        <w:rPr>
          <w:rFonts w:ascii="Arial" w:eastAsia="Arial Unicode MS" w:hAnsi="Arial" w:cs="Arial"/>
          <w:b/>
          <w:bCs/>
          <w:sz w:val="24"/>
        </w:rPr>
        <w:t xml:space="preserve"> Oct, 2025</w:t>
      </w:r>
      <w:r w:rsidR="0074309D" w:rsidRPr="009634DF">
        <w:rPr>
          <w:rFonts w:ascii="Arial" w:hAnsi="Arial" w:cs="Arial"/>
          <w:b/>
          <w:bCs/>
          <w:sz w:val="24"/>
          <w:szCs w:val="24"/>
        </w:rPr>
        <w:tab/>
      </w:r>
    </w:p>
    <w:p w14:paraId="27E8EA92" w14:textId="77777777" w:rsidR="00463675" w:rsidRPr="009634DF" w:rsidRDefault="00463675">
      <w:pPr>
        <w:rPr>
          <w:rFonts w:ascii="Arial" w:hAnsi="Arial" w:cs="Arial"/>
        </w:rPr>
      </w:pPr>
    </w:p>
    <w:p w14:paraId="2D7BA580" w14:textId="6EB2072C" w:rsidR="00463675" w:rsidRPr="009634DF" w:rsidRDefault="00463675" w:rsidP="000F4E43">
      <w:pPr>
        <w:pStyle w:val="af"/>
        <w:rPr>
          <w:lang w:val="en-US"/>
        </w:rPr>
      </w:pPr>
      <w:r w:rsidRPr="009634DF">
        <w:t>Title:</w:t>
      </w:r>
      <w:r w:rsidRPr="009634DF">
        <w:tab/>
      </w:r>
      <w:r w:rsidRPr="009634DF">
        <w:rPr>
          <w:color w:val="FF0000"/>
        </w:rPr>
        <w:t xml:space="preserve">[DRAFT] </w:t>
      </w:r>
      <w:r w:rsidR="006B2622" w:rsidRPr="006B2622">
        <w:rPr>
          <w:rFonts w:hint="eastAsia"/>
          <w:lang w:eastAsia="zh-CN"/>
        </w:rPr>
        <w:t>Re</w:t>
      </w:r>
      <w:r w:rsidR="006B2622" w:rsidRPr="006B2622">
        <w:t>ply</w:t>
      </w:r>
      <w:r w:rsidR="001C0083" w:rsidRPr="009634DF">
        <w:rPr>
          <w:rFonts w:eastAsia="宋体"/>
          <w:snapToGrid w:val="0"/>
          <w:color w:val="000000"/>
          <w:lang w:val="en-US" w:eastAsia="zh-CN"/>
        </w:rPr>
        <w:t xml:space="preserve">LS on Clarification </w:t>
      </w:r>
      <w:r w:rsidR="001C0083" w:rsidRPr="009634DF">
        <w:rPr>
          <w:rFonts w:eastAsia="宋体" w:hint="eastAsia"/>
          <w:snapToGrid w:val="0"/>
          <w:color w:val="000000"/>
          <w:lang w:val="en-US" w:eastAsia="zh-CN"/>
        </w:rPr>
        <w:t>on</w:t>
      </w:r>
      <w:r w:rsidR="001C0083" w:rsidRPr="009634DF">
        <w:rPr>
          <w:rFonts w:eastAsia="宋体"/>
          <w:snapToGrid w:val="0"/>
          <w:color w:val="000000"/>
          <w:lang w:val="en-US" w:eastAsia="zh-CN"/>
        </w:rPr>
        <w:t xml:space="preserve"> 5G VN group</w:t>
      </w:r>
    </w:p>
    <w:p w14:paraId="7B88FDC2" w14:textId="08AC4073" w:rsidR="00463675" w:rsidRPr="000F4E43" w:rsidRDefault="00463675" w:rsidP="000F4E43">
      <w:pPr>
        <w:pStyle w:val="af"/>
      </w:pPr>
      <w:r w:rsidRPr="009634DF">
        <w:t>Response to:</w:t>
      </w:r>
      <w:r w:rsidRPr="009634DF">
        <w:tab/>
      </w:r>
      <w:r w:rsidRPr="009634DF">
        <w:rPr>
          <w:color w:val="000000"/>
        </w:rPr>
        <w:t>LS (</w:t>
      </w:r>
      <w:r w:rsidR="00042B1F" w:rsidRPr="00042B1F">
        <w:rPr>
          <w:color w:val="000000"/>
        </w:rPr>
        <w:t>S2-2508180</w:t>
      </w:r>
      <w:r w:rsidR="00042B1F">
        <w:rPr>
          <w:color w:val="000000"/>
        </w:rPr>
        <w:t>/</w:t>
      </w:r>
      <w:r w:rsidR="00717D62" w:rsidRPr="009634DF">
        <w:rPr>
          <w:color w:val="000000"/>
        </w:rPr>
        <w:t>C4-253576</w:t>
      </w:r>
      <w:r w:rsidRPr="009634DF">
        <w:rPr>
          <w:color w:val="000000"/>
        </w:rPr>
        <w:t xml:space="preserve">) on </w:t>
      </w:r>
      <w:r w:rsidR="00717D62" w:rsidRPr="009634DF">
        <w:rPr>
          <w:color w:val="000000"/>
        </w:rPr>
        <w:t>Clarification on 5G VN group</w:t>
      </w:r>
      <w:r w:rsidR="00717D62" w:rsidRPr="009634DF" w:rsidDel="00717D62">
        <w:rPr>
          <w:color w:val="000000"/>
        </w:rPr>
        <w:t xml:space="preserve"> </w:t>
      </w:r>
      <w:r w:rsidRPr="009634DF">
        <w:rPr>
          <w:color w:val="000000"/>
        </w:rPr>
        <w:t xml:space="preserve">from </w:t>
      </w:r>
      <w:r w:rsidR="00717D62" w:rsidRPr="009634DF">
        <w:rPr>
          <w:color w:val="000000"/>
        </w:rPr>
        <w:t>CT4</w:t>
      </w:r>
    </w:p>
    <w:p w14:paraId="517BE8A5" w14:textId="298BDC73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FD708A">
        <w:rPr>
          <w:color w:val="000000"/>
        </w:rPr>
        <w:t>Rel</w:t>
      </w:r>
      <w:r w:rsidR="00FD708A">
        <w:rPr>
          <w:rFonts w:hint="eastAsia"/>
          <w:color w:val="000000"/>
          <w:lang w:eastAsia="zh-CN"/>
        </w:rPr>
        <w:t>-19</w:t>
      </w:r>
    </w:p>
    <w:p w14:paraId="1998F4CF" w14:textId="24A1407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D708A">
        <w:rPr>
          <w:rFonts w:hint="eastAsia"/>
          <w:lang w:eastAsia="zh-CN"/>
        </w:rPr>
        <w:t>FS_PAIDC_UPF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56F443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566BB">
        <w:rPr>
          <w:b w:val="0"/>
        </w:rPr>
        <w:t>CT4</w:t>
      </w:r>
    </w:p>
    <w:p w14:paraId="49663239" w14:textId="66A35BA9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566BB">
        <w:rPr>
          <w:b w:val="0"/>
          <w:shd w:val="clear" w:color="auto" w:fill="FFFFFF"/>
        </w:rPr>
        <w:t>CT3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E67B2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566BB">
        <w:rPr>
          <w:b w:val="0"/>
          <w:bCs/>
          <w:lang w:eastAsia="zh-CN"/>
        </w:rPr>
        <w:t>Qianghua Zhu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7A0950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66BB">
        <w:rPr>
          <w:b w:val="0"/>
          <w:bCs/>
        </w:rPr>
        <w:t>zhuqianghua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4B244EE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360F5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E4C2B4" w14:textId="6D80F4B9" w:rsidR="0039246E" w:rsidRPr="001C5D1B" w:rsidRDefault="0039246E" w:rsidP="0039246E">
      <w:pPr>
        <w:pStyle w:val="NormalinLS"/>
        <w:rPr>
          <w:rFonts w:ascii="Arial" w:hAnsi="Arial" w:cs="Arial"/>
        </w:rPr>
      </w:pPr>
      <w:r w:rsidRPr="001C5D1B">
        <w:rPr>
          <w:rFonts w:ascii="Arial" w:hAnsi="Arial" w:cs="Arial" w:hint="eastAsia"/>
        </w:rPr>
        <w:t>SA2</w:t>
      </w:r>
      <w:r w:rsidRPr="001C5D1B">
        <w:rPr>
          <w:rFonts w:ascii="Arial" w:hAnsi="Arial" w:cs="Arial"/>
        </w:rPr>
        <w:t xml:space="preserve"> thanks for the LS on 5G VN group clarification.</w:t>
      </w:r>
    </w:p>
    <w:p w14:paraId="662F2880" w14:textId="7ECFF486" w:rsidR="0039246E" w:rsidRDefault="0039246E" w:rsidP="0039246E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Q1: Can a UE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 w:hint="eastAsia"/>
          <w:b/>
          <w:bCs/>
        </w:rPr>
        <w:t xml:space="preserve"> that is not member (</w:t>
      </w:r>
      <w:r w:rsidRPr="00F51329">
        <w:rPr>
          <w:rFonts w:ascii="Arial" w:hAnsi="Arial" w:cs="Arial" w:hint="eastAsia"/>
          <w:b/>
          <w:bCs/>
        </w:rPr>
        <w:t>temporary/permanently</w:t>
      </w:r>
      <w:r>
        <w:rPr>
          <w:rFonts w:ascii="Arial" w:hAnsi="Arial" w:cs="Arial" w:hint="eastAsia"/>
          <w:b/>
          <w:bCs/>
        </w:rPr>
        <w:t>) of any 5G VN group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 w:hint="eastAsia"/>
          <w:b/>
          <w:bCs/>
        </w:rPr>
        <w:t xml:space="preserve"> have a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 w:hint="eastAsia"/>
          <w:b/>
          <w:bCs/>
        </w:rPr>
        <w:t xml:space="preserve"> SM subscription (in DNN configuration) with a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7322FF63" w14:textId="02DB8623" w:rsidR="00A90859" w:rsidRPr="002519A5" w:rsidRDefault="0039246E" w:rsidP="0039246E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  <w:b/>
          <w:bCs/>
        </w:rPr>
        <w:t>S</w:t>
      </w:r>
      <w:r>
        <w:rPr>
          <w:rFonts w:ascii="Arial" w:hAnsi="Arial" w:cs="Arial"/>
          <w:b/>
          <w:bCs/>
        </w:rPr>
        <w:t xml:space="preserve">A2 Answer: </w:t>
      </w:r>
      <w:r w:rsidR="00A90859" w:rsidRPr="002519A5">
        <w:rPr>
          <w:rFonts w:ascii="Arial" w:hAnsi="Arial" w:cs="Arial"/>
        </w:rPr>
        <w:t>Yes.</w:t>
      </w:r>
      <w:r w:rsidR="00813560" w:rsidRPr="002519A5">
        <w:rPr>
          <w:rFonts w:ascii="Arial" w:hAnsi="Arial" w:cs="Arial" w:hint="eastAsia"/>
        </w:rPr>
        <w:t xml:space="preserve"> </w:t>
      </w:r>
      <w:r w:rsidR="003043D9" w:rsidRPr="002519A5">
        <w:rPr>
          <w:rFonts w:ascii="Arial" w:hAnsi="Arial" w:cs="Arial"/>
        </w:rPr>
        <w:t xml:space="preserve">A </w:t>
      </w:r>
      <w:r w:rsidR="00813560" w:rsidRPr="002519A5">
        <w:rPr>
          <w:rFonts w:ascii="Arial" w:hAnsi="Arial" w:cs="Arial"/>
        </w:rPr>
        <w:t xml:space="preserve">S-NSSAI/DNN can be used for 5G VN group communication </w:t>
      </w:r>
      <w:r w:rsidR="003043D9" w:rsidRPr="002519A5">
        <w:rPr>
          <w:rFonts w:ascii="Arial" w:hAnsi="Arial" w:cs="Arial"/>
        </w:rPr>
        <w:t>for some UEs</w:t>
      </w:r>
      <w:r w:rsidR="00BD3551" w:rsidRPr="002519A5">
        <w:rPr>
          <w:rFonts w:ascii="Arial" w:hAnsi="Arial" w:cs="Arial"/>
        </w:rPr>
        <w:t xml:space="preserve"> within the network</w:t>
      </w:r>
      <w:r w:rsidR="003043D9" w:rsidRPr="002519A5">
        <w:rPr>
          <w:rFonts w:ascii="Arial" w:hAnsi="Arial" w:cs="Arial"/>
        </w:rPr>
        <w:t xml:space="preserve"> </w:t>
      </w:r>
      <w:r w:rsidR="00813560" w:rsidRPr="002519A5">
        <w:rPr>
          <w:rFonts w:ascii="Arial" w:hAnsi="Arial" w:cs="Arial"/>
        </w:rPr>
        <w:t>while the same S-NSSAI/DNN can be used for non 5G V</w:t>
      </w:r>
      <w:r w:rsidR="003043D9" w:rsidRPr="002519A5">
        <w:rPr>
          <w:rFonts w:ascii="Arial" w:hAnsi="Arial" w:cs="Arial"/>
        </w:rPr>
        <w:t>N</w:t>
      </w:r>
      <w:r w:rsidR="00813560" w:rsidRPr="002519A5">
        <w:rPr>
          <w:rFonts w:ascii="Arial" w:hAnsi="Arial" w:cs="Arial"/>
        </w:rPr>
        <w:t xml:space="preserve"> group </w:t>
      </w:r>
      <w:r w:rsidR="003043D9" w:rsidRPr="002519A5">
        <w:rPr>
          <w:rFonts w:ascii="Arial" w:hAnsi="Arial" w:cs="Arial"/>
        </w:rPr>
        <w:t>communication for different UEs.</w:t>
      </w:r>
    </w:p>
    <w:p w14:paraId="4B059EAB" w14:textId="39DD200A" w:rsidR="008372DA" w:rsidRPr="002519A5" w:rsidRDefault="008372DA" w:rsidP="0039246E">
      <w:pPr>
        <w:pStyle w:val="NormalinLS"/>
        <w:rPr>
          <w:rFonts w:ascii="Arial" w:hAnsi="Arial" w:cs="Arial"/>
        </w:rPr>
      </w:pPr>
      <w:r w:rsidRPr="002519A5">
        <w:rPr>
          <w:rFonts w:ascii="Arial" w:hAnsi="Arial" w:cs="Arial"/>
        </w:rPr>
        <w:t>If the network supports a 5G VN group binding with a specific DNN/S-NSSAI, the</w:t>
      </w:r>
      <w:r w:rsidR="00A90859" w:rsidRPr="002519A5">
        <w:rPr>
          <w:rFonts w:ascii="Arial" w:hAnsi="Arial" w:cs="Arial"/>
        </w:rPr>
        <w:t>n the UDM/UDR has the group subscription data for this 5G VN group, such as the Group Identifier translation or Group Data defined in Table 5.2.3.3.1-2 of TS23.502.</w:t>
      </w:r>
    </w:p>
    <w:p w14:paraId="39A08C7E" w14:textId="77777777" w:rsidR="0047152A" w:rsidRPr="002519A5" w:rsidRDefault="008372DA" w:rsidP="0039246E">
      <w:pPr>
        <w:pStyle w:val="NormalinLS"/>
        <w:rPr>
          <w:rFonts w:ascii="Arial" w:hAnsi="Arial" w:cs="Arial"/>
        </w:rPr>
      </w:pPr>
      <w:r w:rsidRPr="002519A5">
        <w:rPr>
          <w:rFonts w:ascii="Arial" w:hAnsi="Arial" w:cs="Arial"/>
        </w:rPr>
        <w:t xml:space="preserve">For </w:t>
      </w:r>
      <w:r w:rsidR="0039246E" w:rsidRPr="002519A5">
        <w:rPr>
          <w:rFonts w:ascii="Arial" w:hAnsi="Arial" w:cs="Arial"/>
        </w:rPr>
        <w:t xml:space="preserve">a UE that is a 5G VN group member, </w:t>
      </w:r>
      <w:r w:rsidRPr="002519A5">
        <w:rPr>
          <w:rFonts w:ascii="Arial" w:hAnsi="Arial" w:cs="Arial"/>
        </w:rPr>
        <w:t xml:space="preserve">the 5G VN group ID is present in the “Internal Group ID-list” </w:t>
      </w:r>
      <w:r w:rsidR="000D65CD" w:rsidRPr="002519A5">
        <w:rPr>
          <w:rFonts w:ascii="Arial" w:hAnsi="Arial" w:cs="Arial"/>
        </w:rPr>
        <w:t xml:space="preserve">of UE’s </w:t>
      </w:r>
      <w:r w:rsidR="0039246E" w:rsidRPr="002519A5">
        <w:rPr>
          <w:rFonts w:ascii="Arial" w:hAnsi="Arial" w:cs="Arial"/>
        </w:rPr>
        <w:t>AM subscription and SM subscription</w:t>
      </w:r>
      <w:r w:rsidRPr="002519A5">
        <w:rPr>
          <w:rFonts w:ascii="Arial" w:hAnsi="Arial" w:cs="Arial"/>
        </w:rPr>
        <w:t>, the 5G VN group associated DNN/S-NSSAI is present in the “Subscribed S-NSSAIs”</w:t>
      </w:r>
      <w:r w:rsidR="00A90859" w:rsidRPr="002519A5">
        <w:rPr>
          <w:rFonts w:ascii="Arial" w:hAnsi="Arial" w:cs="Arial"/>
        </w:rPr>
        <w:t xml:space="preserve"> or “Default S-NSSAIs” and “Subscribed DNN list” </w:t>
      </w:r>
      <w:r w:rsidR="0047152A" w:rsidRPr="002519A5">
        <w:rPr>
          <w:rFonts w:ascii="Arial" w:hAnsi="Arial" w:cs="Arial"/>
        </w:rPr>
        <w:t>UE’s AM subscription and SM subscription.</w:t>
      </w:r>
    </w:p>
    <w:p w14:paraId="3A31B0B5" w14:textId="1941B34B" w:rsidR="0039246E" w:rsidRPr="002519A5" w:rsidRDefault="0047152A" w:rsidP="0039246E">
      <w:pPr>
        <w:pStyle w:val="NormalinLS"/>
        <w:rPr>
          <w:rFonts w:ascii="Arial" w:hAnsi="Arial" w:cs="Arial"/>
        </w:rPr>
      </w:pPr>
      <w:r w:rsidRPr="002519A5">
        <w:rPr>
          <w:rFonts w:ascii="Arial" w:hAnsi="Arial" w:cs="Arial"/>
        </w:rPr>
        <w:t>For a UE that is not 5G VN group member,</w:t>
      </w:r>
      <w:r w:rsidR="00A90859" w:rsidRPr="002519A5">
        <w:rPr>
          <w:rFonts w:ascii="Arial" w:hAnsi="Arial" w:cs="Arial"/>
        </w:rPr>
        <w:t xml:space="preserve"> </w:t>
      </w:r>
      <w:r w:rsidRPr="002519A5">
        <w:rPr>
          <w:rFonts w:ascii="Arial" w:hAnsi="Arial" w:cs="Arial"/>
        </w:rPr>
        <w:t>the 5G VN group ID is not present in the “Internal Group ID-list” of UE’s AM subscription and SM subscription, but this UE can still subscribe to the 5G VN group associated DNN/S-NSSAI</w:t>
      </w:r>
      <w:r w:rsidR="00D528F5" w:rsidRPr="002519A5">
        <w:rPr>
          <w:rFonts w:ascii="Arial" w:hAnsi="Arial" w:cs="Arial"/>
        </w:rPr>
        <w:t xml:space="preserve">, </w:t>
      </w:r>
      <w:r w:rsidR="00936A1E" w:rsidRPr="002519A5">
        <w:rPr>
          <w:rFonts w:ascii="Arial" w:hAnsi="Arial" w:cs="Arial"/>
        </w:rPr>
        <w:t>namely, the 5G VN group associated DNN/S-NSSAI is present in the “Subscribed S-NSSAIs” or “Default S-NSSAIs” and “Subscribed DNN list” UE’s AM subscription and SM subscription. For this UE’s PDU Session,</w:t>
      </w:r>
      <w:r w:rsidR="00BD3DF0" w:rsidRPr="002519A5">
        <w:rPr>
          <w:rFonts w:ascii="Arial" w:hAnsi="Arial" w:cs="Arial"/>
        </w:rPr>
        <w:t xml:space="preserve"> the 5G VN group communication is not applied.</w:t>
      </w:r>
    </w:p>
    <w:p w14:paraId="6B71D0A5" w14:textId="77777777" w:rsidR="0039246E" w:rsidRDefault="0039246E" w:rsidP="0039246E">
      <w:pPr>
        <w:pStyle w:val="NormalinLS"/>
        <w:rPr>
          <w:rFonts w:ascii="Arial" w:hAnsi="Arial" w:cs="Arial"/>
          <w:b/>
          <w:bCs/>
        </w:rPr>
      </w:pPr>
    </w:p>
    <w:p w14:paraId="1F54F369" w14:textId="77777777" w:rsidR="0039246E" w:rsidRDefault="0039246E" w:rsidP="0039246E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is it allowed to provision only a subset of </w:t>
      </w:r>
      <w:r>
        <w:rPr>
          <w:rFonts w:ascii="Arial" w:hAnsi="Arial" w:cs="Arial"/>
          <w:b/>
          <w:bCs/>
        </w:rPr>
        <w:t xml:space="preserve">these </w:t>
      </w:r>
      <w:r>
        <w:rPr>
          <w:rFonts w:ascii="Arial" w:hAnsi="Arial" w:cs="Arial" w:hint="eastAsia"/>
          <w:b/>
          <w:bCs/>
        </w:rPr>
        <w:t>UEs into one 5G VN group with the same</w:t>
      </w:r>
      <w:r>
        <w:rPr>
          <w:rFonts w:ascii="Arial" w:hAnsi="Arial" w:cs="Arial"/>
          <w:b/>
          <w:bCs/>
        </w:rPr>
        <w:t xml:space="preserve"> </w:t>
      </w:r>
      <w:bookmarkStart w:id="0" w:name="OLE_LINK3"/>
      <w:r>
        <w:rPr>
          <w:rFonts w:ascii="Arial" w:hAnsi="Arial" w:cs="Arial"/>
          <w:b/>
          <w:bCs/>
        </w:rPr>
        <w:t>aforementioned</w:t>
      </w:r>
      <w:bookmarkEnd w:id="0"/>
      <w:r>
        <w:rPr>
          <w:rFonts w:ascii="Arial" w:hAnsi="Arial" w:cs="Arial" w:hint="eastAsia"/>
          <w:b/>
          <w:bCs/>
        </w:rPr>
        <w:t xml:space="preserve"> S-NSSAI/DNN?</w:t>
      </w:r>
    </w:p>
    <w:p w14:paraId="190ACCF4" w14:textId="77777777" w:rsidR="0039246E" w:rsidRDefault="0039246E" w:rsidP="0039246E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1" w:name="OLE_LINK1"/>
      <w:r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1"/>
      <w:r w:rsidRPr="00F51329">
        <w:rPr>
          <w:rFonts w:ascii="Arial" w:hAnsi="Arial" w:cs="Arial" w:hint="eastAsia"/>
        </w:rPr>
        <w:t xml:space="preserve">and </w:t>
      </w:r>
      <w:r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>
        <w:rPr>
          <w:rFonts w:ascii="Arial" w:hAnsi="Arial" w:cs="Arial"/>
        </w:rPr>
        <w:t xml:space="preserve">are </w:t>
      </w:r>
      <w:r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be provisioned to the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proofErr w:type="gramStart"/>
      <w:r>
        <w:rPr>
          <w:rFonts w:ascii="Arial" w:hAnsi="Arial" w:cs="Arial" w:hint="eastAsia"/>
        </w:rPr>
        <w:t>still</w:t>
      </w:r>
      <w:proofErr w:type="gramEnd"/>
      <w:r>
        <w:rPr>
          <w:rFonts w:ascii="Arial" w:hAnsi="Arial" w:cs="Arial" w:hint="eastAsia"/>
        </w:rPr>
        <w:t xml:space="preserve"> keep 1:1 mapping between the S-</w:t>
      </w:r>
      <w:r>
        <w:rPr>
          <w:rFonts w:ascii="Arial" w:hAnsi="Arial" w:cs="Arial" w:hint="eastAsia"/>
        </w:rPr>
        <w:lastRenderedPageBreak/>
        <w:t xml:space="preserve">NSSAI/DNN and 5G VN group that one and only one 5G VN group </w:t>
      </w:r>
      <w:r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07CC165E" w14:textId="55D20100" w:rsidR="00BD3DF0" w:rsidRPr="002519A5" w:rsidRDefault="00BD3DF0" w:rsidP="00BD3DF0">
      <w:pPr>
        <w:pStyle w:val="NormalinLS"/>
        <w:rPr>
          <w:rFonts w:ascii="Arial" w:hAnsi="Arial" w:cs="Arial"/>
        </w:rPr>
      </w:pPr>
      <w:r w:rsidRPr="002519A5">
        <w:rPr>
          <w:rFonts w:ascii="Arial" w:hAnsi="Arial" w:cs="Arial" w:hint="eastAsia"/>
          <w:b/>
          <w:bCs/>
        </w:rPr>
        <w:t>S</w:t>
      </w:r>
      <w:r w:rsidRPr="002519A5">
        <w:rPr>
          <w:rFonts w:ascii="Arial" w:hAnsi="Arial" w:cs="Arial"/>
          <w:b/>
          <w:bCs/>
        </w:rPr>
        <w:t xml:space="preserve">A2 Answer: </w:t>
      </w:r>
      <w:r w:rsidRPr="002519A5">
        <w:rPr>
          <w:rFonts w:ascii="Arial" w:hAnsi="Arial" w:cs="Arial"/>
        </w:rPr>
        <w:t>Yes. See answers for Q1.</w:t>
      </w:r>
    </w:p>
    <w:p w14:paraId="4E655CE5" w14:textId="77777777" w:rsidR="0039246E" w:rsidRDefault="0039246E" w:rsidP="0039246E">
      <w:pPr>
        <w:pStyle w:val="NormalinLS"/>
        <w:rPr>
          <w:rFonts w:ascii="Arial" w:hAnsi="Arial" w:cs="Arial"/>
          <w:b/>
          <w:bCs/>
        </w:rPr>
      </w:pPr>
    </w:p>
    <w:p w14:paraId="21A99622" w14:textId="77777777" w:rsidR="0039246E" w:rsidRDefault="0039246E" w:rsidP="0039246E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If the answer to Q1 and Q2 is no, before the subset of UEs (of Q2) is added to a 5G VN group, th</w:t>
      </w:r>
      <w:r>
        <w:rPr>
          <w:rFonts w:ascii="Arial" w:hAnsi="Arial" w:cs="Arial"/>
        </w:rPr>
        <w:t>is subset of</w:t>
      </w:r>
      <w:r>
        <w:rPr>
          <w:rFonts w:ascii="Arial" w:hAnsi="Arial" w:cs="Arial" w:hint="eastAsia"/>
        </w:rPr>
        <w:t xml:space="preserve"> UEs have no S-NSSAI/DNN subscription for the 5G VN group, </w:t>
      </w:r>
      <w:r w:rsidRPr="00824D7C">
        <w:rPr>
          <w:rFonts w:ascii="Arial" w:hAnsi="Arial" w:cs="Arial" w:hint="eastAsia"/>
          <w:b/>
          <w:bCs/>
        </w:rPr>
        <w:t>does it imply that th</w:t>
      </w:r>
      <w:r w:rsidRPr="00824D7C">
        <w:rPr>
          <w:rFonts w:ascii="Arial" w:hAnsi="Arial" w:cs="Arial"/>
          <w:b/>
          <w:bCs/>
        </w:rPr>
        <w:t>is subset of</w:t>
      </w:r>
      <w:r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Pr="00824D7C">
        <w:rPr>
          <w:rFonts w:ascii="Arial" w:hAnsi="Arial" w:cs="Arial"/>
          <w:b/>
          <w:bCs/>
        </w:rPr>
        <w:t xml:space="preserve"> by the AF/NEF invoking Nudm_pp service</w:t>
      </w:r>
      <w:r>
        <w:rPr>
          <w:rFonts w:ascii="Arial" w:hAnsi="Arial" w:cs="Arial"/>
        </w:rPr>
        <w:t>(such that these UEs start using the S-NSSAI/DNN associated with the 5G VN Group when they establish PDU sessions)</w:t>
      </w:r>
      <w:r w:rsidRPr="00824D7C">
        <w:rPr>
          <w:rFonts w:ascii="Arial" w:hAnsi="Arial" w:cs="Arial" w:hint="eastAsia"/>
          <w:b/>
          <w:bCs/>
        </w:rPr>
        <w:t>?</w:t>
      </w:r>
    </w:p>
    <w:p w14:paraId="01F16122" w14:textId="77777777" w:rsidR="0039246E" w:rsidRDefault="0039246E" w:rsidP="0039246E">
      <w:pPr>
        <w:pStyle w:val="NormalinLS"/>
        <w:rPr>
          <w:rFonts w:ascii="Arial" w:hAnsi="Arial" w:cs="Arial"/>
          <w:b/>
          <w:bCs/>
        </w:rPr>
      </w:pPr>
    </w:p>
    <w:p w14:paraId="24281378" w14:textId="77777777" w:rsidR="0039246E" w:rsidRPr="00824D7C" w:rsidRDefault="0039246E" w:rsidP="0039246E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>Q4: If the answer to Q3 is yes, how are the UEs re-configured?</w:t>
      </w:r>
    </w:p>
    <w:p w14:paraId="4B6B5C30" w14:textId="77777777" w:rsidR="00302ABB" w:rsidRPr="002519A5" w:rsidRDefault="00FA1555" w:rsidP="00FA1555">
      <w:pPr>
        <w:pStyle w:val="NormalinLS"/>
        <w:rPr>
          <w:rFonts w:ascii="Arial" w:hAnsi="Arial" w:cs="Arial"/>
        </w:rPr>
      </w:pPr>
      <w:r w:rsidRPr="002519A5">
        <w:rPr>
          <w:rFonts w:ascii="Arial" w:hAnsi="Arial" w:cs="Arial" w:hint="eastAsia"/>
          <w:b/>
          <w:bCs/>
        </w:rPr>
        <w:t>S</w:t>
      </w:r>
      <w:r w:rsidRPr="002519A5">
        <w:rPr>
          <w:rFonts w:ascii="Arial" w:hAnsi="Arial" w:cs="Arial"/>
          <w:b/>
          <w:bCs/>
        </w:rPr>
        <w:t>A2 Answer:</w:t>
      </w:r>
      <w:r w:rsidRPr="002519A5">
        <w:rPr>
          <w:rFonts w:ascii="Arial" w:hAnsi="Arial" w:cs="Arial"/>
        </w:rPr>
        <w:t xml:space="preserve"> </w:t>
      </w:r>
      <w:r w:rsidR="00936A1E" w:rsidRPr="002519A5">
        <w:rPr>
          <w:rFonts w:ascii="Arial" w:hAnsi="Arial" w:cs="Arial"/>
        </w:rPr>
        <w:t>All the</w:t>
      </w:r>
      <w:r w:rsidRPr="002519A5">
        <w:rPr>
          <w:rFonts w:ascii="Arial" w:hAnsi="Arial" w:cs="Arial"/>
        </w:rPr>
        <w:t xml:space="preserve"> UEs (of Q2) are </w:t>
      </w:r>
      <w:r w:rsidR="00936A1E" w:rsidRPr="002519A5">
        <w:rPr>
          <w:rFonts w:ascii="Arial" w:hAnsi="Arial" w:cs="Arial"/>
        </w:rPr>
        <w:t xml:space="preserve">subscribed to the specific </w:t>
      </w:r>
      <w:r w:rsidR="00936A1E" w:rsidRPr="002519A5">
        <w:rPr>
          <w:rFonts w:ascii="Arial" w:hAnsi="Arial" w:cs="Arial" w:hint="eastAsia"/>
        </w:rPr>
        <w:t>S-NSSAI/DNN</w:t>
      </w:r>
      <w:r w:rsidR="00302ABB" w:rsidRPr="002519A5">
        <w:rPr>
          <w:rFonts w:ascii="Arial" w:hAnsi="Arial" w:cs="Arial"/>
        </w:rPr>
        <w:t xml:space="preserve">, so for each UE, the specific DNN/S-NSSAI is present in the “Subscribed S-NSSAIs” or “Default S-NSSAIs” and “Subscribed DNN list” UE’s AM subscription and SM subscription. </w:t>
      </w:r>
    </w:p>
    <w:p w14:paraId="5E538BCD" w14:textId="58DCA7FA" w:rsidR="00936A1E" w:rsidRPr="002519A5" w:rsidRDefault="00302ABB" w:rsidP="00FA1555">
      <w:pPr>
        <w:pStyle w:val="NormalinLS"/>
        <w:rPr>
          <w:rFonts w:ascii="Arial" w:hAnsi="Arial" w:cs="Arial"/>
        </w:rPr>
      </w:pPr>
      <w:r w:rsidRPr="002519A5">
        <w:rPr>
          <w:rFonts w:ascii="Arial" w:hAnsi="Arial" w:cs="Arial"/>
        </w:rPr>
        <w:t>For t</w:t>
      </w:r>
      <w:r w:rsidR="00936A1E" w:rsidRPr="002519A5">
        <w:rPr>
          <w:rFonts w:ascii="Arial" w:hAnsi="Arial" w:cs="Arial"/>
        </w:rPr>
        <w:t>he subset of UEs</w:t>
      </w:r>
      <w:r w:rsidRPr="002519A5">
        <w:rPr>
          <w:rFonts w:ascii="Arial" w:hAnsi="Arial" w:cs="Arial"/>
        </w:rPr>
        <w:t xml:space="preserve"> that is going to be added to the </w:t>
      </w:r>
      <w:r w:rsidRPr="002519A5">
        <w:rPr>
          <w:rFonts w:ascii="Arial" w:hAnsi="Arial" w:cs="Arial" w:hint="eastAsia"/>
        </w:rPr>
        <w:t>5G VN group</w:t>
      </w:r>
      <w:r w:rsidRPr="002519A5">
        <w:rPr>
          <w:rFonts w:ascii="Arial" w:hAnsi="Arial" w:cs="Arial"/>
        </w:rPr>
        <w:t>, 5G VN group management procedure is used, e.g., Nudm_pp service, then the 5G VN group ID is added into the “Internal Group ID-list” of UE’s AM subscription and SM subscription</w:t>
      </w:r>
      <w:r w:rsidR="000E0C46" w:rsidRPr="002519A5">
        <w:rPr>
          <w:rFonts w:ascii="Arial" w:hAnsi="Arial" w:cs="Arial"/>
        </w:rPr>
        <w:t>, and the Group Identifier translation will be updated to include the SUPI of those UEs.</w:t>
      </w:r>
    </w:p>
    <w:p w14:paraId="5BED61C7" w14:textId="77777777" w:rsidR="00463675" w:rsidRPr="00FA155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67DC9D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A5794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AEC9DD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2519A5">
        <w:rPr>
          <w:rFonts w:ascii="Arial" w:hAnsi="Arial" w:cs="Arial"/>
          <w:color w:val="000000"/>
        </w:rPr>
        <w:t>SA</w:t>
      </w:r>
      <w:r w:rsidR="006F1B00" w:rsidRPr="002519A5">
        <w:rPr>
          <w:rFonts w:ascii="Arial" w:hAnsi="Arial" w:cs="Arial"/>
          <w:color w:val="000000"/>
        </w:rPr>
        <w:t>2</w:t>
      </w:r>
      <w:r w:rsidRPr="002519A5">
        <w:rPr>
          <w:rFonts w:ascii="Arial" w:hAnsi="Arial" w:cs="Arial"/>
          <w:color w:val="000000"/>
        </w:rPr>
        <w:t xml:space="preserve"> asks </w:t>
      </w:r>
      <w:r w:rsidR="00AA5794" w:rsidRPr="002519A5">
        <w:rPr>
          <w:rFonts w:ascii="Arial" w:hAnsi="Arial" w:cs="Arial"/>
          <w:color w:val="000000"/>
        </w:rPr>
        <w:t>CT4</w:t>
      </w:r>
      <w:r w:rsidR="006E17FC" w:rsidRPr="002519A5">
        <w:rPr>
          <w:rFonts w:ascii="Arial" w:hAnsi="Arial" w:cs="Arial"/>
          <w:color w:val="000000"/>
        </w:rPr>
        <w:t xml:space="preserve"> group to</w:t>
      </w:r>
      <w:r w:rsidR="00AA5794" w:rsidRPr="002519A5">
        <w:rPr>
          <w:rFonts w:ascii="Arial" w:hAnsi="Arial" w:cs="Arial"/>
          <w:color w:val="000000"/>
        </w:rPr>
        <w:t xml:space="preserve"> take the above answers into account </w:t>
      </w:r>
      <w:r w:rsidR="00233218" w:rsidRPr="002519A5">
        <w:rPr>
          <w:rFonts w:ascii="Arial" w:hAnsi="Arial" w:cs="Arial"/>
          <w:color w:val="000000"/>
        </w:rPr>
        <w:t>during</w:t>
      </w:r>
      <w:r w:rsidR="00AA5794" w:rsidRPr="002519A5">
        <w:rPr>
          <w:rFonts w:ascii="Arial" w:hAnsi="Arial" w:cs="Arial"/>
          <w:color w:val="000000"/>
        </w:rPr>
        <w:t xml:space="preserve"> </w:t>
      </w:r>
      <w:r w:rsidR="00AA5794" w:rsidRPr="002519A5">
        <w:rPr>
          <w:rFonts w:ascii="Arial" w:hAnsi="Arial" w:cs="Arial" w:hint="eastAsia"/>
          <w:bCs/>
          <w:lang w:eastAsia="zh-CN"/>
        </w:rPr>
        <w:t xml:space="preserve">completion of the </w:t>
      </w:r>
      <w:r w:rsidR="006B1E5C" w:rsidRPr="002519A5">
        <w:rPr>
          <w:rFonts w:ascii="Arial" w:hAnsi="Arial" w:cs="Arial"/>
          <w:bCs/>
          <w:lang w:eastAsia="zh-CN"/>
        </w:rPr>
        <w:t xml:space="preserve">relevant </w:t>
      </w:r>
      <w:r w:rsidR="00AA5794" w:rsidRPr="002519A5">
        <w:rPr>
          <w:rFonts w:ascii="Arial" w:hAnsi="Arial" w:cs="Arial"/>
          <w:bCs/>
          <w:lang w:eastAsia="zh-CN"/>
        </w:rPr>
        <w:t xml:space="preserve">CT4 </w:t>
      </w:r>
      <w:r w:rsidR="00AA5794" w:rsidRPr="002519A5">
        <w:rPr>
          <w:rFonts w:ascii="Arial" w:hAnsi="Arial" w:cs="Arial" w:hint="eastAsia"/>
          <w:bCs/>
          <w:lang w:eastAsia="zh-CN"/>
        </w:rPr>
        <w:t>work within Rel-19 timeframe</w:t>
      </w:r>
      <w:r w:rsidR="00AA5794" w:rsidRPr="002519A5">
        <w:rPr>
          <w:rFonts w:ascii="Arial" w:hAnsi="Arial" w:cs="Arial"/>
          <w:bCs/>
          <w:lang w:eastAsia="zh-CN"/>
        </w:rPr>
        <w:t>.</w:t>
      </w:r>
      <w:r w:rsidR="00AA5794" w:rsidRPr="002519A5">
        <w:rPr>
          <w:rFonts w:ascii="Arial" w:hAnsi="Arial" w:cs="Arial"/>
          <w:color w:val="000000"/>
        </w:rPr>
        <w:t xml:space="preserve"> </w:t>
      </w:r>
      <w:r w:rsidR="006E17FC" w:rsidRPr="002519A5">
        <w:rPr>
          <w:rFonts w:ascii="Arial" w:hAnsi="Arial" w:cs="Arial"/>
          <w:color w:val="00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>
        <w:rPr>
          <w:rFonts w:ascii="Arial" w:hAnsi="Arial" w:cs="Arial"/>
          <w:color w:val="312E25"/>
          <w:sz w:val="18"/>
          <w:szCs w:val="18"/>
          <w:shd w:val="clear" w:color="auto" w:fill="FFFFFF"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B253" w14:textId="77777777" w:rsidR="002832A6" w:rsidRDefault="002832A6">
      <w:r>
        <w:separator/>
      </w:r>
    </w:p>
  </w:endnote>
  <w:endnote w:type="continuationSeparator" w:id="0">
    <w:p w14:paraId="1B690D38" w14:textId="77777777" w:rsidR="002832A6" w:rsidRDefault="00283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4E462" w14:textId="77777777" w:rsidR="002832A6" w:rsidRDefault="002832A6">
      <w:r>
        <w:separator/>
      </w:r>
    </w:p>
  </w:footnote>
  <w:footnote w:type="continuationSeparator" w:id="0">
    <w:p w14:paraId="4DED36C9" w14:textId="77777777" w:rsidR="002832A6" w:rsidRDefault="00283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16F30"/>
    <w:rsid w:val="00026D23"/>
    <w:rsid w:val="00030AAE"/>
    <w:rsid w:val="00042B1F"/>
    <w:rsid w:val="00051868"/>
    <w:rsid w:val="000534DD"/>
    <w:rsid w:val="00076BB0"/>
    <w:rsid w:val="000A1FC4"/>
    <w:rsid w:val="000C3E76"/>
    <w:rsid w:val="000D65CD"/>
    <w:rsid w:val="000E0C4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0083"/>
    <w:rsid w:val="001C1B1A"/>
    <w:rsid w:val="001C25DA"/>
    <w:rsid w:val="001C5D1B"/>
    <w:rsid w:val="001D71CA"/>
    <w:rsid w:val="001E3EDB"/>
    <w:rsid w:val="0022103D"/>
    <w:rsid w:val="00223ED5"/>
    <w:rsid w:val="00233218"/>
    <w:rsid w:val="00243599"/>
    <w:rsid w:val="00246B9C"/>
    <w:rsid w:val="002519A5"/>
    <w:rsid w:val="00264A7F"/>
    <w:rsid w:val="002832A6"/>
    <w:rsid w:val="00294CB1"/>
    <w:rsid w:val="002B149A"/>
    <w:rsid w:val="002D3C33"/>
    <w:rsid w:val="002E1C29"/>
    <w:rsid w:val="002F3A51"/>
    <w:rsid w:val="003007F7"/>
    <w:rsid w:val="00302ABB"/>
    <w:rsid w:val="003043D9"/>
    <w:rsid w:val="00305AD7"/>
    <w:rsid w:val="00324937"/>
    <w:rsid w:val="00344778"/>
    <w:rsid w:val="003513C3"/>
    <w:rsid w:val="003801B5"/>
    <w:rsid w:val="003856A3"/>
    <w:rsid w:val="00387EBE"/>
    <w:rsid w:val="00390473"/>
    <w:rsid w:val="0039246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152A"/>
    <w:rsid w:val="004727C2"/>
    <w:rsid w:val="00473741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B24D0"/>
    <w:rsid w:val="005C0B19"/>
    <w:rsid w:val="005C38C8"/>
    <w:rsid w:val="005D7D83"/>
    <w:rsid w:val="00600780"/>
    <w:rsid w:val="00611C47"/>
    <w:rsid w:val="006612FD"/>
    <w:rsid w:val="006759EE"/>
    <w:rsid w:val="00682768"/>
    <w:rsid w:val="00686C29"/>
    <w:rsid w:val="00693898"/>
    <w:rsid w:val="006B1E5C"/>
    <w:rsid w:val="006B2622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17D62"/>
    <w:rsid w:val="00723A0B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B5CCF"/>
    <w:rsid w:val="007E2F26"/>
    <w:rsid w:val="007F3EE4"/>
    <w:rsid w:val="00800CC5"/>
    <w:rsid w:val="00813560"/>
    <w:rsid w:val="00816BF1"/>
    <w:rsid w:val="00827222"/>
    <w:rsid w:val="00834BD7"/>
    <w:rsid w:val="008372DA"/>
    <w:rsid w:val="0084049C"/>
    <w:rsid w:val="00841710"/>
    <w:rsid w:val="00844354"/>
    <w:rsid w:val="0085215B"/>
    <w:rsid w:val="008524C9"/>
    <w:rsid w:val="00854847"/>
    <w:rsid w:val="00861993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6A1E"/>
    <w:rsid w:val="0094305E"/>
    <w:rsid w:val="00961FC4"/>
    <w:rsid w:val="009634DF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0859"/>
    <w:rsid w:val="00A97246"/>
    <w:rsid w:val="00AA3F43"/>
    <w:rsid w:val="00AA5794"/>
    <w:rsid w:val="00AB6EC3"/>
    <w:rsid w:val="00AC2F37"/>
    <w:rsid w:val="00AC6962"/>
    <w:rsid w:val="00AE1BD2"/>
    <w:rsid w:val="00AF57EF"/>
    <w:rsid w:val="00AF5D18"/>
    <w:rsid w:val="00B10016"/>
    <w:rsid w:val="00B31FE9"/>
    <w:rsid w:val="00B566BB"/>
    <w:rsid w:val="00B76927"/>
    <w:rsid w:val="00B7705B"/>
    <w:rsid w:val="00B81AA1"/>
    <w:rsid w:val="00B87B57"/>
    <w:rsid w:val="00BB2A72"/>
    <w:rsid w:val="00BB77FB"/>
    <w:rsid w:val="00BD3551"/>
    <w:rsid w:val="00BD3DF0"/>
    <w:rsid w:val="00BD727C"/>
    <w:rsid w:val="00BE700F"/>
    <w:rsid w:val="00C050F1"/>
    <w:rsid w:val="00C056E0"/>
    <w:rsid w:val="00C25B1D"/>
    <w:rsid w:val="00C26A87"/>
    <w:rsid w:val="00C33343"/>
    <w:rsid w:val="00C360F5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528F5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62570"/>
    <w:rsid w:val="00F71E4B"/>
    <w:rsid w:val="00F8037B"/>
    <w:rsid w:val="00FA1555"/>
    <w:rsid w:val="00FB0D38"/>
    <w:rsid w:val="00FC2A0F"/>
    <w:rsid w:val="00FD708A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inLS">
    <w:name w:val="Normal in LS"/>
    <w:basedOn w:val="a"/>
    <w:qFormat/>
    <w:rsid w:val="0039246E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133</cp:revision>
  <cp:lastPrinted>2002-04-23T08:10:00Z</cp:lastPrinted>
  <dcterms:created xsi:type="dcterms:W3CDTF">2020-03-09T10:11:00Z</dcterms:created>
  <dcterms:modified xsi:type="dcterms:W3CDTF">2025-10-03T09:09:00Z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